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43" w:rsidRPr="00830243" w:rsidRDefault="00830243" w:rsidP="00830243">
      <w:pPr>
        <w:ind w:left="-495"/>
        <w:jc w:val="center"/>
        <w:rPr>
          <w:rFonts w:asciiTheme="minorHAnsi" w:hAnsiTheme="minorHAnsi" w:cstheme="minorHAnsi"/>
          <w:kern w:val="2"/>
          <w:sz w:val="20"/>
          <w:szCs w:val="20"/>
        </w:rPr>
      </w:pPr>
      <w:r w:rsidRPr="00830243">
        <w:rPr>
          <w:rFonts w:asciiTheme="minorHAnsi" w:hAnsiTheme="minorHAnsi" w:cstheme="minorHAnsi"/>
          <w:b/>
          <w:sz w:val="20"/>
          <w:szCs w:val="20"/>
        </w:rPr>
        <w:t>QUESTIONARIO GENITORI</w:t>
      </w:r>
    </w:p>
    <w:p w:rsidR="00830243" w:rsidRPr="00830243" w:rsidRDefault="00830243" w:rsidP="00830243">
      <w:pPr>
        <w:jc w:val="both"/>
        <w:rPr>
          <w:rFonts w:asciiTheme="minorHAnsi" w:hAnsiTheme="minorHAnsi" w:cstheme="minorHAnsi"/>
          <w:sz w:val="20"/>
          <w:szCs w:val="20"/>
        </w:rPr>
      </w:pPr>
      <w:r w:rsidRPr="00830243">
        <w:rPr>
          <w:rFonts w:asciiTheme="minorHAnsi" w:hAnsiTheme="minorHAnsi" w:cstheme="minorHAnsi"/>
          <w:sz w:val="20"/>
          <w:szCs w:val="20"/>
        </w:rPr>
        <w:t>Gentile Signora/Signore,</w:t>
      </w:r>
    </w:p>
    <w:p w:rsidR="00471FAA" w:rsidRPr="00471FAA" w:rsidRDefault="00830243" w:rsidP="00471FA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previsione della stesura del nuovo Piano triennale dell’offerta formativa (2019-2022) e delle azioni di miglioramento della qualità dell’Istituto che lì saranno contenute, la</w:t>
      </w:r>
      <w:r w:rsidRPr="00D847F1">
        <w:rPr>
          <w:rFonts w:ascii="Calibri" w:hAnsi="Calibri" w:cs="Calibri"/>
          <w:sz w:val="20"/>
          <w:szCs w:val="20"/>
        </w:rPr>
        <w:t xml:space="preserve"> scuola vuole valutare l’</w:t>
      </w:r>
      <w:r>
        <w:rPr>
          <w:rFonts w:ascii="Calibri" w:hAnsi="Calibri" w:cs="Calibri"/>
          <w:sz w:val="20"/>
          <w:szCs w:val="20"/>
        </w:rPr>
        <w:t>efficacia dell’organizzazione e</w:t>
      </w:r>
      <w:r w:rsidRPr="00D847F1">
        <w:rPr>
          <w:rFonts w:ascii="Calibri" w:hAnsi="Calibri" w:cs="Calibri"/>
          <w:sz w:val="20"/>
          <w:szCs w:val="20"/>
        </w:rPr>
        <w:t xml:space="preserve"> il livello di soddisfazione d</w:t>
      </w:r>
      <w:r>
        <w:rPr>
          <w:rFonts w:ascii="Calibri" w:hAnsi="Calibri" w:cs="Calibri"/>
          <w:sz w:val="20"/>
          <w:szCs w:val="20"/>
        </w:rPr>
        <w:t>i tutte le componenti: docenti, studenti, famiglie, personale non docente</w:t>
      </w:r>
      <w:r w:rsidRPr="00D847F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Queste rilevazioni, insieme ad altri elementi di indagine, saranno rese note a tutte le componenti della scuola, e, una volta rielaborate, saranno materiale utile per la progettazione del prossimo triennio.</w:t>
      </w:r>
      <w:r w:rsidR="00F02E6F">
        <w:rPr>
          <w:rFonts w:ascii="Calibri" w:hAnsi="Calibri" w:cs="Calibri"/>
          <w:sz w:val="20"/>
          <w:szCs w:val="20"/>
        </w:rPr>
        <w:t xml:space="preserve"> </w:t>
      </w:r>
      <w:r w:rsidRPr="00D847F1">
        <w:rPr>
          <w:rFonts w:ascii="Calibri" w:hAnsi="Calibri" w:cs="Calibri"/>
          <w:sz w:val="20"/>
          <w:szCs w:val="20"/>
        </w:rPr>
        <w:t>A tal fine si invita</w:t>
      </w:r>
      <w:r>
        <w:rPr>
          <w:rFonts w:ascii="Calibri" w:hAnsi="Calibri" w:cs="Calibri"/>
          <w:sz w:val="20"/>
          <w:szCs w:val="20"/>
        </w:rPr>
        <w:t>no</w:t>
      </w:r>
      <w:r w:rsidRPr="00D847F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le famiglie dei nostri iscritti </w:t>
      </w:r>
      <w:r w:rsidRPr="00D847F1">
        <w:rPr>
          <w:rFonts w:ascii="Calibri" w:hAnsi="Calibri" w:cs="Calibri"/>
          <w:sz w:val="20"/>
          <w:szCs w:val="20"/>
        </w:rPr>
        <w:t>ad esprimere giudizi su vari aspetti importanti del nostro Istituto attraverso la compilazione del presente quest</w:t>
      </w:r>
      <w:r w:rsidR="00F02E6F">
        <w:rPr>
          <w:rFonts w:ascii="Calibri" w:hAnsi="Calibri" w:cs="Calibri"/>
          <w:sz w:val="20"/>
          <w:szCs w:val="20"/>
        </w:rPr>
        <w:t xml:space="preserve">ionario, rigorosamente anonimo. </w:t>
      </w:r>
      <w:r w:rsidR="00471FAA">
        <w:rPr>
          <w:rFonts w:asciiTheme="minorHAnsi" w:hAnsiTheme="minorHAnsi" w:cstheme="minorHAnsi"/>
          <w:sz w:val="20"/>
          <w:szCs w:val="20"/>
        </w:rPr>
        <w:t>Nella parte che segue vengono presentate diverse affermazioni riguardanti vari aspetti della nostra scuola. Indicare:</w:t>
      </w:r>
    </w:p>
    <w:p w:rsidR="00471FAA" w:rsidRDefault="00471FAA" w:rsidP="00471FA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  <w:t>0 se la risposta è “per niente d’accordo”;</w:t>
      </w:r>
    </w:p>
    <w:p w:rsidR="00471FAA" w:rsidRDefault="00471FAA" w:rsidP="00471FA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  <w:t>1 se la risposta è “poco d’accordo”;</w:t>
      </w:r>
    </w:p>
    <w:p w:rsidR="00471FAA" w:rsidRDefault="00471FAA" w:rsidP="00471FA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  <w:t>2 se la risposta è “abbastanza d’accordo”;</w:t>
      </w:r>
    </w:p>
    <w:p w:rsidR="00471FAA" w:rsidRDefault="00471FAA" w:rsidP="00471FA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  <w:t>3 se la risposta è “totalmente d'accordo”</w:t>
      </w:r>
    </w:p>
    <w:p w:rsidR="00471FAA" w:rsidRDefault="00471FAA" w:rsidP="00471FA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14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7654"/>
        <w:gridCol w:w="426"/>
        <w:gridCol w:w="425"/>
        <w:gridCol w:w="425"/>
        <w:gridCol w:w="425"/>
      </w:tblGrid>
      <w:tr w:rsidR="00830243" w:rsidTr="00830243">
        <w:trPr>
          <w:trHeight w:val="145"/>
        </w:trPr>
        <w:tc>
          <w:tcPr>
            <w:tcW w:w="791" w:type="dxa"/>
          </w:tcPr>
          <w:p w:rsidR="00830243" w:rsidRDefault="00830243" w:rsidP="00830243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830243" w:rsidRDefault="00830243" w:rsidP="00830243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Conosco il regolamento d’Istituto</w:t>
            </w:r>
          </w:p>
        </w:tc>
        <w:tc>
          <w:tcPr>
            <w:tcW w:w="426" w:type="dxa"/>
            <w:hideMark/>
          </w:tcPr>
          <w:p w:rsidR="00830243" w:rsidRDefault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830243" w:rsidRDefault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830243" w:rsidRDefault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830243" w:rsidRDefault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Il rapporto con i genitori degli alunni della classe di mia/o figlia/o è buono e collaborativo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</w:tcPr>
          <w:p w:rsidR="00E304FE" w:rsidRDefault="00E304FE" w:rsidP="00E304FE">
            <w:pPr>
              <w:pStyle w:val="Testonormale1"/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I rappresentanti dei genitori sono disponibili e attivi</w:t>
            </w:r>
          </w:p>
        </w:tc>
        <w:tc>
          <w:tcPr>
            <w:tcW w:w="426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Le famiglie possono con facilità avere incontri o comunicare con il Preside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Le famiglie possono con facilità avere incontri o comunicare con l’Ente Gestore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l personale di segreteria è disponibile nel fornire informazioni e nel supportare le eventuali necessità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Il personale ausiliario è preparato ed efficiente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La scuola comunica le informazioni in modo chiaro e tempestivo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Il sito web della scuola risponde alle mie esigenze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</w:tcPr>
          <w:p w:rsidR="00E304FE" w:rsidRDefault="00E304FE" w:rsidP="00E304FE">
            <w:pPr>
              <w:pStyle w:val="Testonormale1"/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Il registro elettronico è uno strumento utile e funzionale</w:t>
            </w:r>
          </w:p>
        </w:tc>
        <w:tc>
          <w:tcPr>
            <w:tcW w:w="426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 laboratori scientifici (biblioteca, LIM, arte, aula di informatica) rispondono alle necessità della scuola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Le aule sono pulite</w:t>
            </w:r>
          </w:p>
        </w:tc>
        <w:tc>
          <w:tcPr>
            <w:tcW w:w="426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La palestra è adeguata alle necessità della scuola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 servizi igienici sono puliti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La scuola e le sue strutture sono pulite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La mensa fornisce un servizio adeguato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Sono soddisfatto delle proposte formative organizzate dalla scuola per le famiglie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Gli insegnanti gestiscono in modo positivo le relazioni e la comunicazione con gli studenti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Gli insegnanti gestiscono in modo positivo le relazioni e la comunicazione con le famiglie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Sono soddisfatto della chiarezza delle spiegazioni nella maggior parte delle materie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14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Sono soddisfatto della capacità degli insegnanti di ottenere il rispetto delle regole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226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Sono soddisfatto della capacità dei docenti di motivare/stimolare gli alunni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226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</w:tcPr>
          <w:p w:rsidR="00E304FE" w:rsidRDefault="00E304FE" w:rsidP="00E304FE">
            <w:pPr>
              <w:pStyle w:val="Testonormale1"/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Sono soddisfatto di come la scuola è in grado di fare restituzione delle attività didattiche</w:t>
            </w:r>
          </w:p>
        </w:tc>
        <w:tc>
          <w:tcPr>
            <w:tcW w:w="426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285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Sono soddisfatto per quanto riguarda trasparenza ed equità della valutazione da parte degli insegnanti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443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Sono soddisfatto della capacità degli insegnanti di trovare strategie didattiche adeguate ai diversi stili di apprendimento e alle diverse età degli alunni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453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Sono soddisfatto delle modalità di recupero e di potenziamento adottate dai docenti e dalla scuola in orario curricolare ed extracurricolare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303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</w:tcPr>
          <w:p w:rsidR="00E304FE" w:rsidRDefault="00E304FE" w:rsidP="00E304FE">
            <w:pPr>
              <w:pStyle w:val="Testonormale1"/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La distribuzione dei carichi di lavoro è omogenea nell’arco della settimana e dell’anno</w:t>
            </w:r>
          </w:p>
        </w:tc>
        <w:tc>
          <w:tcPr>
            <w:tcW w:w="426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303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</w:tcPr>
          <w:p w:rsidR="00E304FE" w:rsidRDefault="00E304FE" w:rsidP="00E304FE">
            <w:pPr>
              <w:pStyle w:val="Testonormale1"/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I libri di testo sono comprensibili e facilitano lo studio</w:t>
            </w:r>
          </w:p>
        </w:tc>
        <w:tc>
          <w:tcPr>
            <w:tcW w:w="426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217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La scuola garantisce una preparazione culturale di buon livello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453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La scuola fornisce occasioni utili di approfondimento per i propri studenti in orario curricolare ed extracurricolare (</w:t>
            </w:r>
            <w:r>
              <w:rPr>
                <w:rFonts w:ascii="Calibri" w:hAnsi="Calibri" w:cs="Courier New"/>
                <w:sz w:val="18"/>
                <w:szCs w:val="18"/>
              </w:rPr>
              <w:t>stage, laboratori, tirocini, incontri con esperti, us</w:t>
            </w:r>
            <w:bookmarkStart w:id="0" w:name="_GoBack"/>
            <w:bookmarkEnd w:id="0"/>
            <w:r>
              <w:rPr>
                <w:rFonts w:ascii="Calibri" w:hAnsi="Calibri" w:cs="Courier New"/>
                <w:sz w:val="18"/>
                <w:szCs w:val="18"/>
              </w:rPr>
              <w:t>cite; o per la scuola dell’infanzia e la scuola primaria attività esperienziali, ludiche ed espressive, anche con esperti esterni)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242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La nostra scuola è un ambiente sano, sereno e stimolante in cui si educa ai valori e alla formazione della persona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287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Tornando indietro sceglierei nuovamente questo istituto per mia/o figlia/o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04FE" w:rsidTr="00830243">
        <w:trPr>
          <w:trHeight w:val="443"/>
        </w:trPr>
        <w:tc>
          <w:tcPr>
            <w:tcW w:w="791" w:type="dxa"/>
          </w:tcPr>
          <w:p w:rsidR="00E304FE" w:rsidRDefault="00E304FE" w:rsidP="00E304FE">
            <w:pPr>
              <w:pStyle w:val="Testonormale1"/>
              <w:numPr>
                <w:ilvl w:val="0"/>
                <w:numId w:val="2"/>
              </w:num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7654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Nella zona dove abito questo istituto è considerato una buona scuola che dà agli studenti un buon livello di preparazione.</w:t>
            </w:r>
          </w:p>
        </w:tc>
        <w:tc>
          <w:tcPr>
            <w:tcW w:w="426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E304FE" w:rsidRDefault="00E304FE" w:rsidP="00E304FE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</w:tbl>
    <w:p w:rsidR="00830243" w:rsidRPr="0000211E" w:rsidRDefault="0000211E" w:rsidP="0000211E">
      <w:pPr>
        <w:pStyle w:val="Testonormale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tbl>
      <w:tblPr>
        <w:tblW w:w="1014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6"/>
      </w:tblGrid>
      <w:tr w:rsidR="00F02E6F" w:rsidTr="00F02E6F">
        <w:trPr>
          <w:trHeight w:val="8922"/>
        </w:trPr>
        <w:tc>
          <w:tcPr>
            <w:tcW w:w="10146" w:type="dxa"/>
          </w:tcPr>
          <w:p w:rsidR="00F02E6F" w:rsidRDefault="00F02E6F" w:rsidP="002747F4">
            <w:pPr>
              <w:pStyle w:val="Testonormale1"/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 che ulteriori esigenze e a che ulteriori bisogni del territorio e delle famiglie potrebbe rispondere la nostra scuola? Il liceo, per esempio, potrebbe avere un nuovo indirizzo? Se sì, quale?</w:t>
            </w: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Avrebbe altri suggerimenti per la nostra scuola?</w:t>
            </w: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  <w:p w:rsidR="00F02E6F" w:rsidRDefault="00F02E6F" w:rsidP="00F02E6F">
            <w:pPr>
              <w:pStyle w:val="Testonormale1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A2C82" w:rsidRPr="00830243" w:rsidRDefault="007A2C82" w:rsidP="00830243"/>
    <w:sectPr w:rsidR="007A2C82" w:rsidRPr="00830243" w:rsidSect="00B66D11">
      <w:headerReference w:type="even" r:id="rId11"/>
      <w:headerReference w:type="default" r:id="rId12"/>
      <w:headerReference w:type="first" r:id="rId13"/>
      <w:pgSz w:w="11906" w:h="16838"/>
      <w:pgMar w:top="2836" w:right="1134" w:bottom="1701" w:left="1134" w:header="1423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D" w:rsidRDefault="000A67CD" w:rsidP="00FD69D3">
      <w:pPr>
        <w:spacing w:line="240" w:lineRule="auto"/>
      </w:pPr>
      <w:r>
        <w:separator/>
      </w:r>
    </w:p>
  </w:endnote>
  <w:endnote w:type="continuationSeparator" w:id="0">
    <w:p w:rsidR="000A67CD" w:rsidRDefault="000A67CD" w:rsidP="00FD6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D" w:rsidRDefault="000A67CD" w:rsidP="00FD69D3">
      <w:pPr>
        <w:spacing w:line="240" w:lineRule="auto"/>
      </w:pPr>
      <w:r>
        <w:separator/>
      </w:r>
    </w:p>
  </w:footnote>
  <w:footnote w:type="continuationSeparator" w:id="0">
    <w:p w:rsidR="000A67CD" w:rsidRDefault="000A67CD" w:rsidP="00FD6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D3" w:rsidRDefault="000A67C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59594" o:spid="_x0000_s2050" type="#_x0000_t75" style="position:absolute;margin-left:0;margin-top:0;width:282.25pt;height:256.3pt;z-index:-251657216;mso-position-horizontal:center;mso-position-horizontal-relative:margin;mso-position-vertical:center;mso-position-vertical-relative:margin" o:allowincell="f">
          <v:imagedata r:id="rId1" o:title="PROGES EDU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D3" w:rsidRDefault="000A67CD" w:rsidP="00025866">
    <w:pPr>
      <w:pStyle w:val="Intestazione"/>
      <w:tabs>
        <w:tab w:val="clear" w:pos="4819"/>
        <w:tab w:val="clear" w:pos="9638"/>
        <w:tab w:val="left" w:pos="8903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59595" o:spid="_x0000_s2051" type="#_x0000_t75" style="position:absolute;margin-left:383.3pt;margin-top:-124.95pt;width:125.7pt;height:114.15pt;z-index:-251656192;mso-position-horizontal-relative:margin;mso-position-vertical-relative:margin" o:allowincell="f">
          <v:imagedata r:id="rId1" o:title="PROGES EDUCA"/>
          <w10:wrap anchorx="margin" anchory="margin"/>
        </v:shape>
      </w:pict>
    </w:r>
    <w:r w:rsidR="000258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D3" w:rsidRDefault="000A67C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59593" o:spid="_x0000_s2049" type="#_x0000_t75" style="position:absolute;margin-left:0;margin-top:0;width:282.25pt;height:256.3pt;z-index:-251658240;mso-position-horizontal:center;mso-position-horizontal-relative:margin;mso-position-vertical:center;mso-position-vertical-relative:margin" o:allowincell="f">
          <v:imagedata r:id="rId1" o:title="PROGES EDU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2A4010"/>
    <w:multiLevelType w:val="hybridMultilevel"/>
    <w:tmpl w:val="83CC9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3714"/>
    <w:multiLevelType w:val="hybridMultilevel"/>
    <w:tmpl w:val="83CC9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A2AFE"/>
    <w:multiLevelType w:val="hybridMultilevel"/>
    <w:tmpl w:val="3E501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D3"/>
    <w:rsid w:val="0000211E"/>
    <w:rsid w:val="00025866"/>
    <w:rsid w:val="00032889"/>
    <w:rsid w:val="00056F94"/>
    <w:rsid w:val="000A67CD"/>
    <w:rsid w:val="000E045E"/>
    <w:rsid w:val="00177403"/>
    <w:rsid w:val="002E7C1C"/>
    <w:rsid w:val="003E1DA4"/>
    <w:rsid w:val="00465A8A"/>
    <w:rsid w:val="00471FAA"/>
    <w:rsid w:val="006F2FB7"/>
    <w:rsid w:val="007A2C82"/>
    <w:rsid w:val="008038E2"/>
    <w:rsid w:val="00830243"/>
    <w:rsid w:val="00960F16"/>
    <w:rsid w:val="009B3394"/>
    <w:rsid w:val="009C0004"/>
    <w:rsid w:val="00B63F55"/>
    <w:rsid w:val="00B66D11"/>
    <w:rsid w:val="00BE5B49"/>
    <w:rsid w:val="00CB5C89"/>
    <w:rsid w:val="00CD3CED"/>
    <w:rsid w:val="00D847F1"/>
    <w:rsid w:val="00E304FE"/>
    <w:rsid w:val="00E35F85"/>
    <w:rsid w:val="00EA67C2"/>
    <w:rsid w:val="00F02E6F"/>
    <w:rsid w:val="00F9362C"/>
    <w:rsid w:val="00FA279A"/>
    <w:rsid w:val="00FC506F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A8455E"/>
  <w15:docId w15:val="{EE4F5BC0-35FC-48AA-BCF4-99E8CDE9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7F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69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9D3"/>
  </w:style>
  <w:style w:type="paragraph" w:styleId="Pidipagina">
    <w:name w:val="footer"/>
    <w:basedOn w:val="Normale"/>
    <w:link w:val="PidipaginaCarattere"/>
    <w:uiPriority w:val="99"/>
    <w:unhideWhenUsed/>
    <w:rsid w:val="00FD69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9D3"/>
  </w:style>
  <w:style w:type="character" w:styleId="Collegamentoipertestuale">
    <w:name w:val="Hyperlink"/>
    <w:basedOn w:val="Carpredefinitoparagrafo"/>
    <w:uiPriority w:val="99"/>
    <w:unhideWhenUsed/>
    <w:rsid w:val="00B63F5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3F55"/>
    <w:pPr>
      <w:ind w:left="720"/>
      <w:contextualSpacing/>
    </w:pPr>
  </w:style>
  <w:style w:type="paragraph" w:customStyle="1" w:styleId="Nessunaspaziatura1">
    <w:name w:val="Nessuna spaziatura1"/>
    <w:rsid w:val="00D847F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830243"/>
    <w:rPr>
      <w:rFonts w:ascii="Consolas" w:eastAsia="Calibri" w:hAnsi="Consolas" w:cs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1D7B1937FF0D4F9526E363169D25E8" ma:contentTypeVersion="0" ma:contentTypeDescription="Creare un nuovo documento." ma:contentTypeScope="" ma:versionID="72f415a66c53178e631e0ed668ba8be1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5961-3574-495A-8402-1DC884E52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2271C-6D9E-4FBF-A7FC-E16EE9A43DD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DC12C6-0DA8-4B72-94B5-C6A6124AC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52580E-1EF8-4C4A-BE4E-E6CC4681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Cavalli - Digilan Srl</dc:creator>
  <cp:keywords/>
  <dc:description/>
  <cp:lastModifiedBy>utente</cp:lastModifiedBy>
  <cp:revision>11</cp:revision>
  <dcterms:created xsi:type="dcterms:W3CDTF">2018-08-31T12:54:00Z</dcterms:created>
  <dcterms:modified xsi:type="dcterms:W3CDTF">2018-11-21T11:11:00Z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0x010100611D7B1937FF0D4F9526E363169D25E8</vt:lpwstr>
  </property>
</Properties>
</file>